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F72A4" w:rsidRPr="008F72A4" w:rsidRDefault="008F72A4" w:rsidP="008F72A4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8F72A4" w:rsidRPr="008F72A4" w:rsidRDefault="008F72A4" w:rsidP="008F72A4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2A4" w:rsidRPr="008F72A4" w:rsidRDefault="008F72A4" w:rsidP="008F72A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ПОСТАНОВЛЕНИЕ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29.03. 2024    № 38-п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реестра муниципального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 муниципального образования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Ленинский сельсовет Первомайского района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8F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 и руководствуясь </w:t>
      </w:r>
      <w:hyperlink r:id="rId7" w:history="1">
        <w:r w:rsidRPr="008F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 сельсовет Первомайского района Оренбургской области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муниципального образования Ленинский сельсовет Первомайского района Оренбургской области изложив</w:t>
      </w:r>
      <w:proofErr w:type="gramEnd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 согласно приложению.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муниципального имущества муниципального образования Ленинский сельсовет Первомайского района Оренбургской области назначить главу администрации муниципального образования Ленинский сельсовет.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муниципального образования Ленинский сельсовет от 24.01.2024 № 07-п «</w:t>
      </w: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  реестра муниципального имущества муниципального образования Ленинский сельсовет Первомайского района Оренбургской области».</w:t>
      </w:r>
    </w:p>
    <w:p w:rsidR="008F72A4" w:rsidRPr="008F72A4" w:rsidRDefault="008F72A4" w:rsidP="008F72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Ленинский сельсовет Первомайского района Оренбургской области</w:t>
      </w:r>
    </w:p>
    <w:p w:rsidR="008F72A4" w:rsidRPr="008F72A4" w:rsidRDefault="008F72A4" w:rsidP="008F72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72A4" w:rsidRPr="008F72A4" w:rsidRDefault="008F72A4" w:rsidP="008F72A4">
      <w:pPr>
        <w:spacing w:line="240" w:lineRule="auto"/>
        <w:rPr>
          <w:rFonts w:eastAsia="Times New Roman" w:cs="Times New Roman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72A4">
          <w:pgSz w:w="11906" w:h="16838"/>
          <w:pgMar w:top="1134" w:right="850" w:bottom="1134" w:left="1701" w:header="708" w:footer="708" w:gutter="0"/>
          <w:cols w:space="720"/>
        </w:sect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</w:t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И.А. Варламов</w:t>
      </w:r>
    </w:p>
    <w:p w:rsidR="008F72A4" w:rsidRPr="008F72A4" w:rsidRDefault="008F72A4" w:rsidP="000C391D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29 .03.2024 № 28 -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Раздел 1.    </w:t>
      </w:r>
      <w:proofErr w:type="gramStart"/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Недвижимое</w:t>
      </w:r>
      <w:proofErr w:type="gramEnd"/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имущества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8F72A4">
        <w:rPr>
          <w:rFonts w:ascii="Times New Roman" w:eastAsia="Times New Roman" w:hAnsi="Times New Roman" w:cs="Times New Roman"/>
          <w:sz w:val="16"/>
          <w:szCs w:val="16"/>
          <w:u w:val="single"/>
        </w:rPr>
        <w:t>1.1 ЗЕМЕЛЬНЫЕ УЧАСТКИ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11"/>
        <w:gridCol w:w="2357"/>
        <w:gridCol w:w="1644"/>
        <w:gridCol w:w="1842"/>
        <w:gridCol w:w="1134"/>
        <w:gridCol w:w="1701"/>
        <w:gridCol w:w="1985"/>
        <w:gridCol w:w="2126"/>
      </w:tblGrid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Адрес (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место положение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56:22:0314008:12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Самаркин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Земельный участок расположен в юго-западной части кадастрового квартала 56:22:0314008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3487 (+/-517)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56:22:0314008:12-56/016/2017-2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56:22:0309001:5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Земельный участок расположен в центральной части кадастрового квартала 56:22:0309001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2068 (+/-398)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56:22:0309001:5-56/016/2017-2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56:22:0301001:640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 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2883 (+/-19)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Рег.№56:22:0301001:640-56/016/2017-2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56:22:0305001:150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земельный участок расположен в центральной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4918 (+/-25)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Рег.№56:22:0305001:150-56/016/2017-2 от16.05.2017г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Земли особо охраняемых территорий и объектов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56:22:0304001:73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Зори, земельный участок расположен в юго-восточной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2131 (+/-16)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Земли особо охраняемых территорий 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56:22:0304001:73-56/016/2017-2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56:22:0304001:72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9727 (+/-35)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56:22:0304001:72-56/016/2017-2 от16.05.2017г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16.05.2017 г. 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56:22:0301001:641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земельный участок расположен в северной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6761 (+/-29)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Рег.№56:22:0301001:641-56/016/2017-2 от16.05.2017г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56:22:0305001:152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, на земельном участке расположен объект культурного наследия «Братская могила коммунаров, погибших от рук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белобандитов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31 (+/-2)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Рег.№56:22:0305001:152-56/016/2017-1 от 06.10.2017г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31.10.2017 г. 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Ленинский, на земельном участке расположен Памятник воинам-землякам, погибшим на фронтах Великой Отечественной войны 1941-1945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7109 (+/-30)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Рег.№56:22:0301001:885-56/130/2022-1 от24.03.2022г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56:22:0315002:3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(пашня) расположен в северо-западной части кадастрового квартала 56:22:0315002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1318832 (+/-10048,54)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56:22:0315002:3-56/016/2020-1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№29 от 20.05.2021 (лот №1) ООО «Колос»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56:22:0315004:7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(пашня) расположен в северо-западной части кадастрового квартала 56:22:0315004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800168 (+/-7827,06)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56:22:0315004:7-56/016/2020-1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б/н (Лот № 2) от 16.11.2020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56:22:0315004:8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56:22:0315004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473396 (+/-6020,33)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56:22:0315004:8-56/016/2020-1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б/н (Лот № 1) от 16.11.2020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56:22:0316002:11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56:22:0316002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240168 (+/-4288,11)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56:22:0316002:11-56/016/2020-1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 от 30.09.2020 г. Лютиков Владислав Александрович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56:22:0316004:54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(пастбище) расположен в северо-западной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части кадастрового квартала 56:22:0316004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523122 (+/-6328,63)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56:22:0316004:54-56/016/2020-1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аренды земельного участка № 1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Марковцев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Сергей Константинович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56:22:0316004:55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56:22:0316004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524293 (+/-6335,71)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56:22:0316004:55-56/016/2020-1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2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Марковцев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Сергей Константинович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56:22:0316004:56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56:22:0316004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527021 (+/-6352,17)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56:22:0316004:56-56/016/2020-1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Марковцев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Сергей Константинович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78380395"/>
            <w:r w:rsidRPr="008F72A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93414 (+/-2674)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Рег.№56:22:0000000:2643-56/016/2020-1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4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bookmarkEnd w:id="1"/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61112 (+/-2163)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Рег.№56:22:0000000:2645-56/016/2020-1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5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Данчев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Александр Анатольевич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387660 (+/-5447)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Рег.№56:22:0000000:2646-56/016/2020-1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6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Кушимов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Мулдагалей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Николаевич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Hlk78380697"/>
            <w:r w:rsidRPr="008F72A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56:22:0000000:2867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754647 (+/-7601)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Рег.№56:22:0000000:2867-56/130/2020-1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30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лот № 2) от 20.05.2021 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ИП Абдыкадыров М.О.</w:t>
            </w:r>
          </w:p>
        </w:tc>
      </w:tr>
      <w:bookmarkEnd w:id="2"/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56:22:0000000:2868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2940964 (+/-15005)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Рнг.№56:22:0000000:2868-56/130/2020-1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56:22:0000000:2870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443955 (+/-5830)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Рег.№56:22:0000000:2870-56/130/2020-1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1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56:22:0000000:2871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208317 (+/-3993)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Рег.№56:22:0000000:2871-56/130/2020-1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2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расположен в северо-западной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138590 (+/-261)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Рег.№56:22:0000000:2901-56/130/2020-1 от 29.20.2020г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аренды земельного участка № 12 от 01.01.2021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Абдугалиев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Бактыгалий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Айсанович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225432 (+/-332)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Рег.№56:22:0000000:2902-56/130/2020-1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5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341128 (+/-409)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Рег.№56:22:0000000:2903-56/130/2020-1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6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204373 (+/-316)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Рег.№56:22:0000000:2904-56/130/2020-1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7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rPr>
          <w:trHeight w:val="203"/>
        </w:trPr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196020 (+/-310)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Рег.№56:22:0000000:2905-56/130/2020-1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8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32864 (+/-127)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Рег.№56:22:0000000:2906-56/130/2020-1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52 от 01.10.2023  Денисов ДВ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56:22:0000000:2917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225179 (+/-4152)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Рег.№56:22:0000000:2917-56/130/2020-1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44 от 01.10.2023  Денисов ДВ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56:22:0000000:2918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206132 (+/-3972)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Рег.№56:22:0000000:2918-56/130/2020-1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45 от 01.10.2023  Денисов ДВ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56:22:0000000:2919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193295 (+/-3846)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Рег.№56:22:0000000:2919-56/130/2020-1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46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199373 (+/-3906)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Рег.№56:22:0000000:2920-56/130/2020-1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47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расположен в северо-западной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210526 (+/-4014)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Рег.№56:22:0000000:2921-56/130/2020-1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Договор аренды земельного участка № 53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195642 (+/-3870)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Рег.№56:22:0000000:2922-56/130/2020-1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48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167235 (+/-3578)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Рег.№56:22:0000000:2927-56/130/2020-1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49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75275 (+/-2400)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Рег.№56:22:0000000:2928-56/130/2020-1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50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481080 (+/-6069)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Рег.№56:22:0000000:2929-56/130/2020-1 от24.11.2020г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51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56:22:0000000:2930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416001 (+/-5633)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Рег.№56:22:0000000:2930-56/130/2020-1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9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56:22:0000000:2931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514229 (+/-6274)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Рег.№56:22:0000000:2931-56/130/2020-1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36 (лот № 1) от 30.07.2021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56:22:0000000:2932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1169160 (+/-9461)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Рег.№56:22:0000000:2932-56/130/2020-1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31 (лот № 2) от 30.07.2021 г. ООО «АГРАРИЙ-ОРЕНБУРГ»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752478 (+/-7590)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Рег.№56:22:0000000:2642-56/016/2020-1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10 от 01.01.2024 г. Неверова Ольга Антоновна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185865 (+/-3772)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Рег.№56:22:0000000:2644-56/016/2020-1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56:22:0000000:2869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расположен в северо-западной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167054 (+/-3576)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Рег.№56:22:0000000:2869-56/130/2020-1 от04.09.2020г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аренды земельного участка № 11 от 01.01.2024 г. Бугров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Иван Павлович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2413792 (+/-13594)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Рег.№56:22:0000000:3056-56/130/2021-1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42 от 01.06.2022 г. ООО «Колос»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1500000 (+/-10716)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Рег.№56:22:0000000:3057-56/130/2021-1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35 от 17.12.2021 г. Щетинин Сергей Сергеевич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960252 (+/-8574)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56:22:0000000:3058-56/130/2021-1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40 от 30.12.2021 г. ООО «АГРАРИЙ-ОРЕНБУРГ»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1175407 (+/-9486)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Рег.№56:22:0000000:3059-56/130/2021-1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34 от 01.12.2021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56:22:0000000:3060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1131788 (+/-9308)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Рег.№56:22:0000000:3060-56/130/2021-1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32  от 01.12.2021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56:22:0000000:3061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2508028 (+/-13857)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Рег.№56:22:0000000:3061-56/130/2021-1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41  от 19.04.2022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Колузанов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Алексей Анатольевич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56:22:0000000:3062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141734 (+/-3294)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Рег.№56:22:0000000:3062-56/130/2021-1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№43 от 01.06.2022 ООО «Колос»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Земельный участок расположен в западной части кадастрового квартала 56:22:0301001 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11300 (+/-37)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Рег.№56:22:0301001:585-56/130/2022-1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ул.Ленинская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56:22:0000000:2211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Земельный участок расположен в западной части кадастрового </w:t>
            </w:r>
            <w:r w:rsidRPr="008F72A4">
              <w:rPr>
                <w:rFonts w:ascii="Times New Roman" w:hAnsi="Times New Roman"/>
                <w:sz w:val="18"/>
                <w:szCs w:val="18"/>
              </w:rPr>
              <w:lastRenderedPageBreak/>
              <w:t>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220 (+/-5)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Рег.№56:22:0000000:2211-56/130/2022-1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8F72A4">
              <w:rPr>
                <w:rFonts w:ascii="Times New Roman" w:hAnsi="Times New Roman"/>
                <w:sz w:val="18"/>
                <w:szCs w:val="18"/>
              </w:rPr>
              <w:lastRenderedPageBreak/>
              <w:t>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5574 (+/-26)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Рег.№56:22:0301001:584-56/130/2022-1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ул.Ветеранов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56:22:0301001:533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3570 (+/-21)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Рег.№56:22:0301001:533-56/130/2022-1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СДК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12а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4179 (+/-23)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Рег.№56:22:0301001:587-56/130/2022-1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3998 (+/-22)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Рег.№56:22:0301001:586-56/130/2022-1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ул.Степная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56:22:0301001:590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7049 (+/-29)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Рег.№56:22:0301001:590-56/130/2022-1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ул.Молодежная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56:22:0304001:67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14 (+/-1)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Рег.№56:22:0304001:67-56/130/2022-1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ори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5861 (+/-27)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Рег.№56:22:0301001:589-56/130/2022-1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56:22:0305001:118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345 (+/-7)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Рег.№56:22:0305001:118-56/130/2022-1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Сельский клуб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ул.Набережная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д.19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56:22:0311001:102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56:22:0311001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900(+/-11)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Рег.№56:22:0311001:102-56/130/2022-1 от22.03.2022г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56:22:0303001:80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56:22:0303001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18 (+/-1)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Рег.№56:22:0303001:80-56/130/2022-1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учьевка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56:22:0301001:534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227 (+/-5)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Рег.№56:22:0301001:534-56/130/2022-1 от22.03.2022г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Пожарное депо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д.8а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56:22:0305001:143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23(+/-2)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Рег.№56:22:0305001:143-56/130/2022-1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яшево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56:22:0315005:212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центральной части кадастрового квартала 56:22:0315005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3204072 (+/-15660)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Рег.№56:22:0315005:212-56/130/2022-1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43 от 01.06.2023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56:22:0317011:214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центральной части кадастрового квартала 56:22:0317011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1157801 (+/-9415)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Рег.№56:22:0317011:214-56/130/2022-1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56:22:0316002:222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части кадастрового квартала 56:22:0316002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58396 (+/-2114)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Рег.№56:22:0316002:222-56/130/2022-1 от19.12.2022г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56:22:0314006:226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части кадастрового квартала 56:22:0314006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601375 (+/-6785)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Рег.№56:22:0314006:226-56/130/2022-1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56:22:0311001:335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56:22:0311001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1967633 (+/-12273)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Рег.№56:22:0311001:335-56/130/2022-1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56:22:0000000:3269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4197723 (+/-17929)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Рег.№56:22:0000000:3269-56/130/2022-1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56:22:0301001:894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РФ, Оренбургская область, Первомайский район, п. Ленинский улица Ветеранов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3158 (+/-19)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Рег.№56:22:0301001:894-56/130/2023-2 от 17.11.2023г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17.11.2023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ул.Ветеранов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56:22:0301001:895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1114 (+/-12)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Рег.№56:22:0301001:895-56/127/2023-2 от 24.11.2023г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24.11.2023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площадка для занятия спортом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56:22:0304001:65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П. Зори земельный участок расположен в южной части 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899(+/-10)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Рег.№56:22:0304001:65-56/016/2018-1 от 29.08.2018г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29.08.2018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ори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56:22:0303001:77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земельный участок расположен в центральной части кадастрового квартала 56:22:0303001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900(+/-11)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Рег.№56:22:0303001:77-56/016/2018-1 от 29.08.2018г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29.08.2018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учьевка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56:22:0305001:135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земельный участок расположен в северо-восточной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900(+/-11)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Рег.№56:22:0305001:135-56/016/2018-1 от 29.08.2018г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29.08.2018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яшево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56:22:0317005:247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расположен в центральной части кадастрового квартала 56:22:0317005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1812562 (+/-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11780)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ЕГРН 56:22: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0317005:247-56/120/2024-1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56:22:0317006:214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центральной части кадастрового квартала 56:22:0317006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309165(+/-4865)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56:22:0317006:214-56/120/2024-1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56:22:0317007:213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части кадастрового квартала 56:22:0317007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971573(+/-8625)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56:22:0317007:213 -56/120/2024-1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56:22:0317007:214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восточной  части кадастрового квартала 56:22:0317007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1874281(+/-11979)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56:22:0317007:214 -56/120/2024-1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56:22:0317007:215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 части кадастрового квартала 56:22:0317007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3088133(+/-15376)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56:22:0317007:215 -56/120/2024-1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56:22:0317011:215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 части кадастрового квартала 56:22:0317011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936628(+/-8468)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56:22:0317011:215 -56/120/2024-1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56:22:0000000:3426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160658(+/-3507)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56:22:0000000:3426 -56/120/2024-1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 части кадастрового квартала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</w:t>
            </w:r>
            <w:r w:rsidRPr="008F72A4">
              <w:rPr>
                <w:rFonts w:ascii="Times New Roman" w:hAnsi="Times New Roman"/>
                <w:sz w:val="18"/>
                <w:szCs w:val="18"/>
              </w:rPr>
              <w:t>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1189(+/-3507)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56-56/016-56/016/152/2016-260/2 от 10.10.2016г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2A4" w:rsidRPr="008F72A4" w:rsidRDefault="008F72A4" w:rsidP="008F72A4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8F72A4">
        <w:rPr>
          <w:rFonts w:ascii="Times New Roman" w:eastAsia="Times New Roman" w:hAnsi="Times New Roman" w:cs="Times New Roman"/>
          <w:sz w:val="16"/>
          <w:szCs w:val="16"/>
          <w:u w:val="single"/>
        </w:rPr>
        <w:t>1.2 ЗДАНИЯ, ПОМЕЩЕНИЯ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559"/>
        <w:gridCol w:w="2268"/>
        <w:gridCol w:w="1134"/>
        <w:gridCol w:w="2126"/>
        <w:gridCol w:w="3402"/>
        <w:gridCol w:w="709"/>
      </w:tblGrid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Ленинский сельсовет Первомайского района Оренбургской области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Кадастровый номер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Адрес (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место положение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вид ограничения (обременения) объекта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(аренда, безвозмездное пользование)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56:22:0301001:669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Молодежная, д. № 12а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188,4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производственное прочее, нежилое помещение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 № 56:22:0301001:669-56/016/2020-2 от 04.06.2020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01.02.2023  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Здание клуба 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Ленинградская, д. 1а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29.12.2006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клуба п. Зори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Зори, ул.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Степная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, д. 5а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160,3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56-56-22/016/2014-209 от 03.12.2014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Здание клуба 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56:22:0305001:128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Набережная д.19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145,3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56-56-22/004/2014-403 от 02.03.2014г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898784 от 03.03.2017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Ленинского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56:22:0301001:564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Школьная, д. 12а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1187,7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56-56-22/004/2014-400 от 02.03.2014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898783 от 03.03.2017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Гараж пожарного депо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56:22:0301001:563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Школьная, д. 8а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121,5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 производственное прочее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56-56-22/004/2014-401 от 02.03.2014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898785 от 03.03.2017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 котельной школы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Ленинградская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, дом 1а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Прочие здания, кроме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жилых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, не включенных в другие группировки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Акт приема-передачи имущества от 18.03.2015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56:22:0301001:393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Молодежная, д11 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64,8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56:22:0301001:393-56/016/2017-1 от 27.12.2017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56:22:0301001:580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Ленинская, д31 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41,6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56-56-22/010/2014-194 от 20.07.2014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Заречная, д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51,9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56-56-22/010/2014-196 от 20.07.2014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56:22:0301001:502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Ленинская, д68 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54,3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56-56-22/007/2013-389 от 17.04.2013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Машинно-ремонтная мастерская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МРМ)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56:22:0301001:887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1099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56:22:0301001:887-56/134/2023-1 от 08.11.2023г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Гараж для тракторов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331,1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56:22:0301001:888-56/219/2023-1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от13.11.2023г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Гараж для легковых автомобилей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56:22:0301001:889-56/126/2023-1 от 13.11.2023г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56:22:0305001:92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абережная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д.17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56-56/016-56/016/152/2016-259/2 от 10.10.2016г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8F72A4">
        <w:rPr>
          <w:rFonts w:ascii="Times New Roman" w:eastAsia="Times New Roman" w:hAnsi="Times New Roman" w:cs="Times New Roman"/>
          <w:sz w:val="16"/>
          <w:szCs w:val="16"/>
          <w:u w:val="single"/>
        </w:rPr>
        <w:t>1.3 СООРУЖЕНИЯ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418"/>
        <w:gridCol w:w="1559"/>
        <w:gridCol w:w="2268"/>
        <w:gridCol w:w="1134"/>
        <w:gridCol w:w="2126"/>
        <w:gridCol w:w="2694"/>
        <w:gridCol w:w="1417"/>
      </w:tblGrid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Адрес (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место положение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ограничения (обременения) объекта (аренда, безвозмездное пользование)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56:22:000000:2219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7915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56-56/016-56/016/252/2016-784/1 от 27.09.2016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27.09.2016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56:22:0303001:78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917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56-56/016-56/016/252/2016-154/1 от 24.06.2016г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56-56/016-56/016/252/2016-154/1 от 24.06.2016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56:22:0304001:66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937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56-56/023-56/023/201/2016-542/1 от 16.03.2016г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657886 от 16.03.2016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56:22:0305001:137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676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56-56/016-56/016/252/2016-153/1о 24.06.2016г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56-56/016-56/016/252/2016-153/1 от 24.06.2016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56:22:0311001:109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120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Рег.№56-56/016-56/016/252/2016-271/1 от12.07.2016г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56-56/016-56/016/252/2016-271/1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№ 1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56:22:0303001:79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100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56-56/016-56/016/252/2016-274/1 от12.07.2016г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56-56/016-56/016/252/2016-274/1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№ 2 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56:22:0314006:13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100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Рег.№56-56/016-56/016/252/2016-889/1 от 11.10.2016г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11.10.2016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100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56-56/016-56/016/252/2016-270/1 от12.07.2016г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56-56/016-56/016/252/2016-270/1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56:22:0305001:144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80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56-56/016-56/016/252/2016-272/1 от 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56-56/016-56/016/252/2016-272/1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56:22:0301001:529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Ленинский,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Молодежная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979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Дорога автомобильная с усовершенствованным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56-56-22/013/2013-220 от 28.10.2013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Свидетельство о государственной регистрации права 56 – АВ 007829 от 29.10.2013 г.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56:22:0301001:530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Ленинская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1131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56-56-22/013/2013-221 от 28.10.2013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007830 от 29.10.2013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504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56-56-22/005/2014-334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899297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56:22:0301001:575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999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56-56-22/005/2014-337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899298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56:22:0301001:576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572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56-56-22/005/2014-336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899299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Ветеранов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850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56-56-22/005/2014-335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899300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405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56-56/023-56/023/010/2015-1/1 от16.04.2015г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654104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228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56-56/023-56/023/010/2015-2/1 от16.04.2015г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654107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56:22:0000000:2004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583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56-56/023-56/023/010/2015-4/1 от 16.04.2015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654105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56:22:0000000:2005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Ленинградская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447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56-56/023-56/023/010/2015-3/1 от 16.04.2015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 56 – АВ 654106 от 16.04.2015 г. 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Автодороги местного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56:22:0305001:134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ул. Центральная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Протяженно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сть 363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Дорога автомобильная с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5/1 от 16.04.2015г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654108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56:22:0000000:2252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640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56:22:0000000:2252-56/016/2017-1 от 09.02.2017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56:22:0000000:2261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239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56:22:0000000:2261-56/016/2017-1 от 09.02.2017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56:22:0314006:14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110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Рег.№56:22:0314006:14-56/016/2017-1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56:22:0314006:15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Новостройка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157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Рег.№56:22:0314006:15-56/016/2017-1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56:22:0302001:48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Самаркин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Садовая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124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56:22:0302001:48-56/016/2017-1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09.02.2017 г. 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56:22:0302001:49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Самаркин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674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56:22:0302001:49-56/016/2017-1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Долинная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208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56:22:0304001:69-56/016/2017-1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56:22:0303001:81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250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56:22:0303001:81-56/016/2017-1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Памятник воинам-землякам, погибшим в годы Великой Отечественной войны 1941-1945 гг.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56:22:0301001:603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Школьная, д. 12в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147,4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Памятник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56-56/023-56/023/010/2015-1302/1 от 02.09.2015г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655837 от 02.09.2015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30 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Братская могила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коммунаров, погибших от рук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белобандитов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56:22:0305001:153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П.Ляшево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историческое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Рег.№56:22:0305001:153-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56/016/2017-1 от 30.11.2017г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30.11.2017 №56:22:0305001:153-56/016/2017-1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Газоснабжение пристроенной котельной для отопления  административного здания по адресу: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Молодежная , 12а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56:22:0301001:891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олодежная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12а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100м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Иное сооружение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( надземный газопровод)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56:22:0301001:891-56/130/2022-1 от15.04.2022г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15.04.2022  № 56:22:0301001:891-56/130/2022-1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Расширение системы теплоснабжения с использованием газового оборудования котельной пожарного депо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56:22:0301001:890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12м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Иное сооружение (надземный газопровод ввод низкого давления)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56:22:0301001:890-56/130/2022-1 от 15.04.2022г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15.04.2022  № 56:22:0301001:890-56/130/2022-1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F72A4" w:rsidRPr="008F72A4" w:rsidTr="00D041F2">
        <w:tc>
          <w:tcPr>
            <w:tcW w:w="3518" w:type="dxa"/>
          </w:tcPr>
          <w:p w:rsidR="008F72A4" w:rsidRPr="008F72A4" w:rsidRDefault="008F72A4" w:rsidP="008F72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158"/>
        <w:gridCol w:w="1701"/>
        <w:gridCol w:w="1701"/>
        <w:gridCol w:w="1984"/>
        <w:gridCol w:w="3261"/>
        <w:gridCol w:w="1984"/>
      </w:tblGrid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bookmarkStart w:id="3" w:name="Par189"/>
            <w:bookmarkEnd w:id="3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год изготовления)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ограничения (обременения) объекта (аренда, безвозмездное пользование)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rPr>
          <w:trHeight w:val="395"/>
        </w:trPr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Lada-Ваз-211540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010.5.0011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Lada-Ваз-211540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72A4">
              <w:rPr>
                <w:rFonts w:ascii="Times New Roman" w:hAnsi="Times New Roman"/>
                <w:sz w:val="16"/>
                <w:szCs w:val="16"/>
                <w:lang w:eastAsia="ru-RU"/>
              </w:rPr>
              <w:t>31.12.2009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Р085УУ56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ГАЗ-53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010.5.0001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ГАЗ-53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29.12.2006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Т907СА56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УАЗ 2206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010.5.0002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УАЗ 2206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29.12.2006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М698РА56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Снегоход «Тайга СТ-500Д»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010.5.0010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Снегоход «Тайга СТ-500Д»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15.10.2009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Лада Гранта 219010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013.5.0330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Лада Гранта 219010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ХТА219010</w:t>
            </w:r>
            <w:r w:rsidRPr="008F72A4">
              <w:rPr>
                <w:rFonts w:ascii="Times New Roman" w:hAnsi="Times New Roman"/>
                <w:sz w:val="16"/>
                <w:szCs w:val="16"/>
                <w:lang w:val="en-US"/>
              </w:rPr>
              <w:t>GO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377883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154A" w:rsidRDefault="0009154A"/>
    <w:sectPr w:rsidR="0009154A" w:rsidSect="008F72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CFC"/>
    <w:multiLevelType w:val="hybridMultilevel"/>
    <w:tmpl w:val="590C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B665E"/>
    <w:multiLevelType w:val="hybridMultilevel"/>
    <w:tmpl w:val="7886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A"/>
    <w:rsid w:val="0009154A"/>
    <w:rsid w:val="000C391D"/>
    <w:rsid w:val="00177E05"/>
    <w:rsid w:val="007E342A"/>
    <w:rsid w:val="008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2A4"/>
  </w:style>
  <w:style w:type="paragraph" w:customStyle="1" w:styleId="ConsPlusCell">
    <w:name w:val="ConsPlusCell"/>
    <w:rsid w:val="008F72A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F72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72A4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2A4"/>
    <w:pPr>
      <w:spacing w:line="240" w:lineRule="auto"/>
    </w:pPr>
    <w:rPr>
      <w:rFonts w:eastAsia="Times New Roman" w:cs="Times New Roman"/>
      <w:lang w:eastAsia="ru-RU"/>
    </w:rPr>
  </w:style>
  <w:style w:type="table" w:customStyle="1" w:styleId="3">
    <w:name w:val="Сетка таблицы3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2A4"/>
  </w:style>
  <w:style w:type="paragraph" w:customStyle="1" w:styleId="ConsPlusCell">
    <w:name w:val="ConsPlusCell"/>
    <w:rsid w:val="008F72A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F72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72A4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2A4"/>
    <w:pPr>
      <w:spacing w:line="240" w:lineRule="auto"/>
    </w:pPr>
    <w:rPr>
      <w:rFonts w:eastAsia="Times New Roman" w:cs="Times New Roman"/>
      <w:lang w:eastAsia="ru-RU"/>
    </w:rPr>
  </w:style>
  <w:style w:type="table" w:customStyle="1" w:styleId="3">
    <w:name w:val="Сетка таблицы3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CC3D9127437EEF16747910C4199F8E74C2D629C516578C8A2407368E35ADAFvEP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C3D9127437EEF1674671DD275C28A75CB8B2CC01E54DCD17B5C6BD9v3P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6858</Words>
  <Characters>39093</Characters>
  <Application>Microsoft Office Word</Application>
  <DocSecurity>0</DocSecurity>
  <Lines>325</Lines>
  <Paragraphs>91</Paragraphs>
  <ScaleCrop>false</ScaleCrop>
  <Company>Krokoz™</Company>
  <LinksUpToDate>false</LinksUpToDate>
  <CharactersWithSpaces>45860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2024-04-01T08:08:00Z</dcterms:created>
  <dcterms:modified xsi:type="dcterms:W3CDTF">2024-04-01T09:32:00Z</dcterms:modified>
</cp:coreProperties>
</file>